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621"/>
        <w:tblW w:w="9180" w:type="dxa"/>
        <w:tblLook w:val="04A0"/>
      </w:tblPr>
      <w:tblGrid>
        <w:gridCol w:w="9180"/>
      </w:tblGrid>
      <w:tr w:rsidR="009D5B81" w:rsidTr="00B31936">
        <w:trPr>
          <w:trHeight w:val="1124"/>
        </w:trPr>
        <w:tc>
          <w:tcPr>
            <w:tcW w:w="9180" w:type="dxa"/>
            <w:shd w:val="clear" w:color="auto" w:fill="B8CCE4" w:themeFill="accent1" w:themeFillTint="66"/>
          </w:tcPr>
          <w:p w:rsidR="00DB4CAE" w:rsidRDefault="00B31936" w:rsidP="0098753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                                                                                                                                  </w:t>
            </w:r>
          </w:p>
          <w:p w:rsidR="00EE475B" w:rsidRDefault="009D5B81" w:rsidP="00B3193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FICHA PARA CATALOGAÇÃO DO PRODUTO</w:t>
            </w:r>
            <w:r w:rsidR="00177D2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CULTURAL</w:t>
            </w:r>
          </w:p>
          <w:p w:rsidR="00131FB8" w:rsidRDefault="00131FB8" w:rsidP="00B3193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</w:p>
          <w:p w:rsidR="00131FB8" w:rsidRPr="00131FB8" w:rsidRDefault="00131FB8" w:rsidP="001B707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  <w:r w:rsidRPr="00131FB8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E</w:t>
            </w:r>
            <w:r w:rsidR="001B707D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ventos</w:t>
            </w:r>
          </w:p>
        </w:tc>
      </w:tr>
      <w:tr w:rsidR="00C81699" w:rsidTr="0098753C">
        <w:tc>
          <w:tcPr>
            <w:tcW w:w="9180" w:type="dxa"/>
          </w:tcPr>
          <w:p w:rsidR="00C81699" w:rsidRDefault="00C81699" w:rsidP="00C81699">
            <w:pPr>
              <w:jc w:val="center"/>
            </w:pPr>
            <w:r w:rsidRPr="00965C0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Enviar com 10 dias de antecedência no mínimo</w:t>
            </w:r>
          </w:p>
        </w:tc>
      </w:tr>
      <w:tr w:rsidR="00161D06" w:rsidTr="0098753C">
        <w:tc>
          <w:tcPr>
            <w:tcW w:w="9180" w:type="dxa"/>
          </w:tcPr>
          <w:p w:rsidR="00161D06" w:rsidRDefault="002209C8" w:rsidP="00EA4C7D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EDITAL Nº</w:t>
            </w:r>
            <w:r w:rsidR="00EA4C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____</w:t>
            </w:r>
            <w:r w:rsidR="00B319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/</w:t>
            </w:r>
            <w:r w:rsidR="003602B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201</w:t>
            </w:r>
            <w:r w:rsidR="00B319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7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1B707D" w:rsidTr="0098753C">
        <w:tc>
          <w:tcPr>
            <w:tcW w:w="9180" w:type="dxa"/>
          </w:tcPr>
          <w:p w:rsidR="001B707D" w:rsidRPr="000053A7" w:rsidRDefault="001B707D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Título do produto: </w:t>
            </w:r>
          </w:p>
        </w:tc>
      </w:tr>
      <w:tr w:rsidR="00161D06" w:rsidTr="0098753C">
        <w:tc>
          <w:tcPr>
            <w:tcW w:w="9180" w:type="dxa"/>
          </w:tcPr>
          <w:p w:rsidR="009D5B81" w:rsidRPr="000053A7" w:rsidRDefault="00161D06" w:rsidP="00EA4C7D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Tipo de 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evento: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proofErr w:type="gramStart"/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(   </w:t>
            </w:r>
            <w:proofErr w:type="gramEnd"/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Show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B319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   )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Festival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B319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    )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Espetáculo </w:t>
            </w:r>
            <w:r w:rsidR="00B3193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   )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Mostra</w:t>
            </w:r>
            <w:r w:rsidR="009D5B8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(   )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Exposição          </w:t>
            </w:r>
            <w:r w:rsidR="00EA4C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(    ) Outro _____________________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Autor(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)/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Artista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Grupo</w:t>
            </w: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161D06" w:rsidTr="0098753C">
        <w:tc>
          <w:tcPr>
            <w:tcW w:w="9180" w:type="dxa"/>
          </w:tcPr>
          <w:p w:rsidR="00161D06" w:rsidRDefault="007475ED" w:rsidP="003208D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Data</w:t>
            </w:r>
            <w:r w:rsidR="00E911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(s)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de realização</w:t>
            </w:r>
            <w:r w:rsidR="00161D0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                             </w:t>
            </w:r>
          </w:p>
        </w:tc>
      </w:tr>
      <w:tr w:rsidR="00C81699" w:rsidTr="0098753C">
        <w:tc>
          <w:tcPr>
            <w:tcW w:w="9180" w:type="dxa"/>
          </w:tcPr>
          <w:p w:rsidR="00C81699" w:rsidRDefault="00C81699" w:rsidP="00C81699">
            <w:pPr>
              <w:pStyle w:val="PargrafodaLista"/>
              <w:numPr>
                <w:ilvl w:val="0"/>
                <w:numId w:val="2"/>
              </w:numPr>
            </w:pPr>
            <w:r w:rsidRPr="00C81699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Preencher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 xml:space="preserve">com </w:t>
            </w:r>
            <w:r w:rsidRPr="00C81699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as informações cabíveis:</w:t>
            </w:r>
          </w:p>
        </w:tc>
      </w:tr>
      <w:tr w:rsidR="00131FB8" w:rsidTr="0098753C">
        <w:tc>
          <w:tcPr>
            <w:tcW w:w="9180" w:type="dxa"/>
          </w:tcPr>
          <w:p w:rsidR="00131FB8" w:rsidRDefault="003208DC" w:rsidP="006B2193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</w:t>
            </w:r>
            <w:r w:rsidR="00131FB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do evento: </w:t>
            </w:r>
            <w:r w:rsidR="007475E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            </w:t>
            </w:r>
          </w:p>
        </w:tc>
      </w:tr>
      <w:tr w:rsidR="003208DC" w:rsidTr="0098753C">
        <w:tc>
          <w:tcPr>
            <w:tcW w:w="9180" w:type="dxa"/>
          </w:tcPr>
          <w:p w:rsidR="003208DC" w:rsidRDefault="003208DC" w:rsidP="003208D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Local:</w:t>
            </w:r>
          </w:p>
        </w:tc>
      </w:tr>
      <w:tr w:rsidR="00131FB8" w:rsidTr="0098753C">
        <w:tc>
          <w:tcPr>
            <w:tcW w:w="9180" w:type="dxa"/>
          </w:tcPr>
          <w:p w:rsidR="00EA4C7D" w:rsidRPr="00EA4C7D" w:rsidRDefault="00EA4C7D" w:rsidP="00EA4C7D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Ações: </w:t>
            </w:r>
          </w:p>
          <w:p w:rsidR="00C845AC" w:rsidRPr="003208DC" w:rsidRDefault="008C696B" w:rsidP="00C845A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  <w:t>Detalhar</w:t>
            </w:r>
            <w:r w:rsidR="00C845AC"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  <w:t xml:space="preserve"> as ações por data.</w:t>
            </w:r>
          </w:p>
        </w:tc>
      </w:tr>
      <w:tr w:rsidR="00161D06" w:rsidTr="0098753C">
        <w:tc>
          <w:tcPr>
            <w:tcW w:w="9180" w:type="dxa"/>
          </w:tcPr>
          <w:p w:rsidR="00161D06" w:rsidRDefault="00EA4C7D" w:rsidP="00131FB8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Tiragem total de ingressos:                           Quantidade entregue ao FAC:</w:t>
            </w:r>
          </w:p>
        </w:tc>
      </w:tr>
      <w:tr w:rsidR="00161D06" w:rsidTr="0098753C">
        <w:tc>
          <w:tcPr>
            <w:tcW w:w="9180" w:type="dxa"/>
          </w:tcPr>
          <w:p w:rsidR="006437C0" w:rsidRDefault="00EA4C7D" w:rsidP="00EA4C7D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Distribuição gratuita: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)  Sim </w:t>
            </w:r>
          </w:p>
          <w:p w:rsidR="0098753C" w:rsidRDefault="006437C0" w:rsidP="006437C0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                                     </w:t>
            </w:r>
            <w:proofErr w:type="gramStart"/>
            <w:r w:rsidR="00EA4C7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(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) Não          </w:t>
            </w:r>
            <w:r w:rsidR="00EA4C7D" w:rsidRPr="000053A7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Preço</w:t>
            </w:r>
            <w:r w:rsidR="00EA4C7D"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(R$):</w:t>
            </w:r>
            <w:r w:rsidR="00EA4C7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__________________</w:t>
            </w:r>
          </w:p>
        </w:tc>
      </w:tr>
      <w:tr w:rsidR="00161D06" w:rsidTr="0098753C">
        <w:tc>
          <w:tcPr>
            <w:tcW w:w="9180" w:type="dxa"/>
          </w:tcPr>
          <w:p w:rsidR="00161D06" w:rsidRPr="00EA4C7D" w:rsidRDefault="00EA4C7D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161D06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Locais de venda (nome e endereço completo):</w:t>
            </w:r>
          </w:p>
        </w:tc>
      </w:tr>
      <w:tr w:rsidR="00161D06" w:rsidTr="0098753C">
        <w:tc>
          <w:tcPr>
            <w:tcW w:w="9180" w:type="dxa"/>
          </w:tcPr>
          <w:p w:rsidR="00F93737" w:rsidRDefault="00EA4C7D" w:rsidP="00EA4C7D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Link para venda online:</w:t>
            </w:r>
          </w:p>
        </w:tc>
      </w:tr>
      <w:tr w:rsidR="009D5B81" w:rsidTr="0098753C">
        <w:tc>
          <w:tcPr>
            <w:tcW w:w="9180" w:type="dxa"/>
          </w:tcPr>
          <w:p w:rsidR="009D5B81" w:rsidRDefault="00EA4C7D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Detalhes sobre distribuição gratuita:</w:t>
            </w:r>
          </w:p>
          <w:p w:rsidR="00EA4C7D" w:rsidRPr="00EA4C7D" w:rsidRDefault="006851E0" w:rsidP="006851E0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pt-BR"/>
              </w:rPr>
              <w:t xml:space="preserve">Locais, </w:t>
            </w:r>
            <w:r w:rsidR="00EA4C7D"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pt-BR"/>
              </w:rPr>
              <w:t>faixa etária</w:t>
            </w:r>
            <w:r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pt-BR"/>
              </w:rPr>
              <w:t xml:space="preserve"> e</w:t>
            </w:r>
            <w:r w:rsidRPr="00EA4C7D"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pt-BR"/>
              </w:rPr>
              <w:t xml:space="preserve"> público</w:t>
            </w:r>
            <w:r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pt-BR"/>
              </w:rPr>
              <w:t xml:space="preserve"> </w:t>
            </w:r>
            <w:r w:rsidR="00C845AC"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pt-BR"/>
              </w:rPr>
              <w:t>beneficiado.</w:t>
            </w:r>
          </w:p>
        </w:tc>
      </w:tr>
      <w:tr w:rsidR="00161D06" w:rsidTr="0098753C">
        <w:tc>
          <w:tcPr>
            <w:tcW w:w="9180" w:type="dxa"/>
          </w:tcPr>
          <w:p w:rsidR="00161D06" w:rsidRDefault="006851E0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Link para site / blog do artista/grupo:</w:t>
            </w:r>
          </w:p>
          <w:p w:rsidR="008C0536" w:rsidRPr="006851E0" w:rsidRDefault="008C0536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  <w:tr w:rsidR="00161D06" w:rsidTr="0098753C">
        <w:tc>
          <w:tcPr>
            <w:tcW w:w="9180" w:type="dxa"/>
          </w:tcPr>
          <w:p w:rsidR="006851E0" w:rsidRDefault="006851E0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Contato (será divulgado ao público)</w:t>
            </w:r>
          </w:p>
          <w:p w:rsidR="006851E0" w:rsidRDefault="006851E0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6851E0" w:rsidRDefault="006851E0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Instagram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6851E0" w:rsidRDefault="006851E0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Site:</w:t>
            </w:r>
          </w:p>
          <w:p w:rsidR="006851E0" w:rsidRDefault="006851E0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E-mail:</w:t>
            </w:r>
          </w:p>
          <w:p w:rsidR="00161D06" w:rsidRDefault="006851E0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Telefone:</w:t>
            </w:r>
          </w:p>
        </w:tc>
      </w:tr>
      <w:tr w:rsidR="001D08CB" w:rsidTr="0098753C">
        <w:tc>
          <w:tcPr>
            <w:tcW w:w="9180" w:type="dxa"/>
          </w:tcPr>
          <w:p w:rsidR="001D08CB" w:rsidRPr="001D08CB" w:rsidRDefault="001D08CB" w:rsidP="001D08CB">
            <w:pPr>
              <w:pStyle w:val="PargrafodaLista"/>
              <w:numPr>
                <w:ilvl w:val="0"/>
                <w:numId w:val="1"/>
              </w:num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</w:pPr>
            <w:r w:rsidRPr="001D08CB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Inserir fotos, banner e material de divulgação como anexo.</w:t>
            </w:r>
          </w:p>
        </w:tc>
      </w:tr>
      <w:tr w:rsidR="005B3B04" w:rsidTr="0098753C">
        <w:tc>
          <w:tcPr>
            <w:tcW w:w="9180" w:type="dxa"/>
          </w:tcPr>
          <w:p w:rsidR="005B3B04" w:rsidRDefault="005B3B04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Release:</w:t>
            </w:r>
          </w:p>
          <w:p w:rsidR="005B3B04" w:rsidRDefault="005B3B04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</w:pPr>
            <w:r w:rsidRPr="005B3B04"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  <w:t>Material informativo com resumo dentro do contexto do projeto, além de data, local e horário do evento.</w:t>
            </w:r>
          </w:p>
          <w:p w:rsidR="005B3B04" w:rsidRPr="005B3B04" w:rsidRDefault="005B3B04" w:rsidP="006851E0">
            <w:pPr>
              <w:spacing w:line="273" w:lineRule="atLeast"/>
              <w:textAlignment w:val="baseline"/>
              <w:rPr>
                <w:rFonts w:ascii="Arial" w:eastAsia="Times New Roman" w:hAnsi="Arial" w:cs="Arial"/>
                <w:bCs/>
                <w:color w:val="548DD4" w:themeColor="text2" w:themeTint="99"/>
                <w:sz w:val="21"/>
                <w:szCs w:val="21"/>
                <w:lang w:eastAsia="pt-BR"/>
              </w:rPr>
            </w:pPr>
          </w:p>
        </w:tc>
      </w:tr>
    </w:tbl>
    <w:tbl>
      <w:tblPr>
        <w:tblStyle w:val="Tabelacomgrade"/>
        <w:tblW w:w="9180" w:type="dxa"/>
        <w:tblLook w:val="04A0"/>
      </w:tblPr>
      <w:tblGrid>
        <w:gridCol w:w="9180"/>
      </w:tblGrid>
      <w:tr w:rsidR="00393462" w:rsidTr="00131FB8">
        <w:tc>
          <w:tcPr>
            <w:tcW w:w="9180" w:type="dxa"/>
          </w:tcPr>
          <w:p w:rsidR="00393462" w:rsidRPr="00FF5E11" w:rsidRDefault="00393462" w:rsidP="0013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Assinatura do responsável legal do projeto: </w:t>
            </w:r>
          </w:p>
          <w:p w:rsidR="00393462" w:rsidRDefault="00393462" w:rsidP="00131FB8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393462" w:rsidTr="00131FB8">
        <w:tc>
          <w:tcPr>
            <w:tcW w:w="9180" w:type="dxa"/>
          </w:tcPr>
          <w:p w:rsidR="00393462" w:rsidRPr="00FF5E11" w:rsidRDefault="00393462" w:rsidP="00131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AA4C7B" w:rsidRDefault="00AA4C7B" w:rsidP="00131FB8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393462" w:rsidRDefault="00393462" w:rsidP="00393462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B31936" w:rsidRDefault="00B31936" w:rsidP="00B31936">
      <w:pPr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Preencher todos os campos e </w:t>
      </w:r>
      <w:r w:rsidR="009725B5">
        <w:rPr>
          <w:rFonts w:ascii="Arial" w:eastAsia="Times New Roman" w:hAnsi="Arial" w:cs="Arial"/>
          <w:b/>
          <w:bCs/>
          <w:sz w:val="21"/>
          <w:szCs w:val="21"/>
          <w:lang w:eastAsia="pt-BR"/>
        </w:rPr>
        <w:t>inserir no campo adequado no Sistema FAC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B31936" w:rsidRDefault="00B31936" w:rsidP="00B31936">
      <w:pPr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  <w:t>ASSUNTO: entrega de produtos / entrega de ingressos.</w:t>
      </w:r>
    </w:p>
    <w:p w:rsidR="00B31936" w:rsidRDefault="00B31936" w:rsidP="00B31936">
      <w:pPr>
        <w:textAlignment w:val="baseline"/>
        <w:rPr>
          <w:rStyle w:val="Hyperlink"/>
          <w:rFonts w:ascii="Arial" w:eastAsia="Times New Roman" w:hAnsi="Arial" w:cs="Arial"/>
          <w:b/>
          <w:bCs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  <w:t>OBS: Enviar com 10 dias de antecedência.</w:t>
      </w:r>
    </w:p>
    <w:p w:rsidR="00393462" w:rsidRDefault="00393462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393462" w:rsidSect="00ED5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CB" w:rsidRDefault="001D08CB" w:rsidP="00F93737">
      <w:pPr>
        <w:spacing w:after="0" w:line="240" w:lineRule="auto"/>
      </w:pPr>
      <w:r>
        <w:separator/>
      </w:r>
    </w:p>
  </w:endnote>
  <w:endnote w:type="continuationSeparator" w:id="0">
    <w:p w:rsidR="001D08CB" w:rsidRDefault="001D08CB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91" w:rsidRDefault="001079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CB" w:rsidRDefault="001D08CB" w:rsidP="00B2748E">
    <w:pPr>
      <w:pStyle w:val="Rodap"/>
      <w:rPr>
        <w:sz w:val="18"/>
        <w:szCs w:val="18"/>
      </w:rPr>
    </w:pPr>
    <w:r>
      <w:rPr>
        <w:sz w:val="18"/>
        <w:szCs w:val="18"/>
      </w:rPr>
      <w:tab/>
      <w:t>SUPERINTENDÊNCIA EXECUTIVA DE CULTURA</w:t>
    </w:r>
  </w:p>
  <w:p w:rsidR="001D08CB" w:rsidRPr="000D5280" w:rsidRDefault="001D08CB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1D08CB" w:rsidRDefault="001D08CB" w:rsidP="00386AE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Centro Cultural Marieta Telles Machado, nº </w:t>
    </w:r>
    <w:proofErr w:type="gramStart"/>
    <w:r>
      <w:rPr>
        <w:sz w:val="18"/>
        <w:szCs w:val="18"/>
      </w:rPr>
      <w:t>2</w:t>
    </w:r>
    <w:proofErr w:type="gramEnd"/>
  </w:p>
  <w:p w:rsidR="001D08CB" w:rsidRDefault="001D08CB" w:rsidP="00386AE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Praça Doutor Pedro Ludovico Teixeira (Praça Cívica) - Centro</w:t>
    </w:r>
  </w:p>
  <w:p w:rsidR="001D08CB" w:rsidRPr="000D5280" w:rsidRDefault="001D08CB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 xml:space="preserve"> Goiânia – Goiás – CEP</w:t>
    </w:r>
    <w:r>
      <w:rPr>
        <w:sz w:val="18"/>
        <w:szCs w:val="18"/>
      </w:rPr>
      <w:t xml:space="preserve">: </w:t>
    </w:r>
    <w:r w:rsidRPr="000D5280">
      <w:rPr>
        <w:sz w:val="18"/>
        <w:szCs w:val="18"/>
      </w:rPr>
      <w:t>74</w:t>
    </w:r>
    <w:r>
      <w:rPr>
        <w:sz w:val="18"/>
        <w:szCs w:val="18"/>
      </w:rPr>
      <w:t>003-010</w:t>
    </w:r>
  </w:p>
  <w:p w:rsidR="001D08CB" w:rsidRDefault="001D08CB" w:rsidP="00386AE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Fone: 62 3201-9823</w:t>
    </w:r>
    <w:r w:rsidRPr="000D5280">
      <w:rPr>
        <w:sz w:val="18"/>
        <w:szCs w:val="18"/>
      </w:rPr>
      <w:t xml:space="preserve"> – </w:t>
    </w:r>
    <w:hyperlink r:id="rId1" w:history="1">
      <w:r w:rsidRPr="00563A1A">
        <w:rPr>
          <w:rStyle w:val="Hyperlink"/>
          <w:sz w:val="18"/>
          <w:szCs w:val="18"/>
        </w:rPr>
        <w:t>https://fundoculturalgoias.seduce.go.gov.br/</w:t>
      </w:r>
    </w:hyperlink>
  </w:p>
  <w:p w:rsidR="001D08CB" w:rsidRPr="000D5280" w:rsidRDefault="001D08CB" w:rsidP="00386AE9">
    <w:pPr>
      <w:pStyle w:val="Rodap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91" w:rsidRDefault="001079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CB" w:rsidRDefault="001D08CB" w:rsidP="00F93737">
      <w:pPr>
        <w:spacing w:after="0" w:line="240" w:lineRule="auto"/>
      </w:pPr>
      <w:r>
        <w:separator/>
      </w:r>
    </w:p>
  </w:footnote>
  <w:footnote w:type="continuationSeparator" w:id="0">
    <w:p w:rsidR="001D08CB" w:rsidRDefault="001D08CB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91" w:rsidRDefault="001079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CB" w:rsidRPr="00107991" w:rsidRDefault="001D08CB" w:rsidP="0010799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91" w:rsidRDefault="001079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9E4"/>
    <w:multiLevelType w:val="hybridMultilevel"/>
    <w:tmpl w:val="2158A00E"/>
    <w:lvl w:ilvl="0" w:tplc="7D20C9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55378"/>
    <w:multiLevelType w:val="hybridMultilevel"/>
    <w:tmpl w:val="A73C4786"/>
    <w:lvl w:ilvl="0" w:tplc="2CE016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053A7"/>
    <w:rsid w:val="000053A7"/>
    <w:rsid w:val="000728F1"/>
    <w:rsid w:val="00107991"/>
    <w:rsid w:val="00131FB8"/>
    <w:rsid w:val="00161D06"/>
    <w:rsid w:val="0016635E"/>
    <w:rsid w:val="00177D2A"/>
    <w:rsid w:val="001B707D"/>
    <w:rsid w:val="001D08CB"/>
    <w:rsid w:val="00215E14"/>
    <w:rsid w:val="002209C8"/>
    <w:rsid w:val="00272713"/>
    <w:rsid w:val="00314530"/>
    <w:rsid w:val="003208DC"/>
    <w:rsid w:val="003602B1"/>
    <w:rsid w:val="00386AE9"/>
    <w:rsid w:val="00392FB7"/>
    <w:rsid w:val="00393462"/>
    <w:rsid w:val="004D4B1D"/>
    <w:rsid w:val="004D7B72"/>
    <w:rsid w:val="00520919"/>
    <w:rsid w:val="00564DCE"/>
    <w:rsid w:val="005B3B04"/>
    <w:rsid w:val="005B445D"/>
    <w:rsid w:val="005C15F3"/>
    <w:rsid w:val="005C5A5D"/>
    <w:rsid w:val="00606129"/>
    <w:rsid w:val="00615C6A"/>
    <w:rsid w:val="006437C0"/>
    <w:rsid w:val="006715FF"/>
    <w:rsid w:val="006851E0"/>
    <w:rsid w:val="006B2193"/>
    <w:rsid w:val="00701374"/>
    <w:rsid w:val="007475ED"/>
    <w:rsid w:val="008A4B40"/>
    <w:rsid w:val="008C0536"/>
    <w:rsid w:val="008C2639"/>
    <w:rsid w:val="008C696B"/>
    <w:rsid w:val="009725B5"/>
    <w:rsid w:val="0098753C"/>
    <w:rsid w:val="009D5B81"/>
    <w:rsid w:val="00A86512"/>
    <w:rsid w:val="00AA4C7B"/>
    <w:rsid w:val="00AD3B4F"/>
    <w:rsid w:val="00B011AE"/>
    <w:rsid w:val="00B2748E"/>
    <w:rsid w:val="00B31936"/>
    <w:rsid w:val="00B74D99"/>
    <w:rsid w:val="00C35BE2"/>
    <w:rsid w:val="00C81699"/>
    <w:rsid w:val="00C845AC"/>
    <w:rsid w:val="00CC0134"/>
    <w:rsid w:val="00CD25F2"/>
    <w:rsid w:val="00D10FB8"/>
    <w:rsid w:val="00DB4CAE"/>
    <w:rsid w:val="00E45BD1"/>
    <w:rsid w:val="00E9115B"/>
    <w:rsid w:val="00E979A3"/>
    <w:rsid w:val="00EA4C7D"/>
    <w:rsid w:val="00EB0572"/>
    <w:rsid w:val="00ED58D6"/>
    <w:rsid w:val="00ED7090"/>
    <w:rsid w:val="00EE0A64"/>
    <w:rsid w:val="00EE475B"/>
    <w:rsid w:val="00F25159"/>
    <w:rsid w:val="00F4059A"/>
    <w:rsid w:val="00F9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5BD1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D0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oculturalgoias.seduce.g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F5AC-9E4E-4C93-9C04-9329AB90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maria.interlandi</cp:lastModifiedBy>
  <cp:revision>17</cp:revision>
  <cp:lastPrinted>2018-09-27T16:16:00Z</cp:lastPrinted>
  <dcterms:created xsi:type="dcterms:W3CDTF">2018-09-27T12:50:00Z</dcterms:created>
  <dcterms:modified xsi:type="dcterms:W3CDTF">2018-09-27T18:24:00Z</dcterms:modified>
</cp:coreProperties>
</file>